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7C64964" w14:textId="77777777" w:rsidTr="00E86FF9">
        <w:trPr>
          <w:trHeight w:val="1453"/>
        </w:trPr>
        <w:tc>
          <w:tcPr>
            <w:tcW w:w="5000" w:type="pct"/>
            <w:tcMar>
              <w:top w:w="0" w:type="dxa"/>
              <w:left w:w="0" w:type="dxa"/>
              <w:bottom w:w="0" w:type="dxa"/>
              <w:right w:w="0" w:type="dxa"/>
            </w:tcMar>
            <w:hideMark/>
          </w:tcPr>
          <w:p w14:paraId="212BC8E2"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7CFA3925"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266F4D02" w14:textId="77777777" w:rsidR="007F4094" w:rsidRDefault="00020BCB" w:rsidP="00DE222A">
      <w:pPr>
        <w:pStyle w:val="3"/>
        <w:jc w:val="left"/>
        <w:rPr>
          <w:color w:val="000000"/>
        </w:rPr>
      </w:pPr>
      <w:r w:rsidRPr="00020BCB">
        <w:rPr>
          <w:color w:val="000000"/>
        </w:rPr>
        <w:tab/>
      </w:r>
      <w:r w:rsidRPr="00020BCB">
        <w:rPr>
          <w:color w:val="000000"/>
        </w:rPr>
        <w:tab/>
      </w:r>
    </w:p>
    <w:p w14:paraId="16EA1647" w14:textId="77777777" w:rsidR="007F4094" w:rsidRDefault="007F4094" w:rsidP="00DE222A">
      <w:pPr>
        <w:pStyle w:val="3"/>
        <w:jc w:val="left"/>
        <w:rPr>
          <w:color w:val="000000"/>
        </w:rPr>
      </w:pPr>
    </w:p>
    <w:p w14:paraId="2D655F63" w14:textId="77777777" w:rsidR="00020BCB" w:rsidRDefault="00E86FF9" w:rsidP="00E86FF9">
      <w:pPr>
        <w:pStyle w:val="3"/>
        <w:rPr>
          <w:color w:val="000000"/>
        </w:rPr>
      </w:pPr>
      <w:r>
        <w:rPr>
          <w:color w:val="000000"/>
          <w:lang w:val="uk-UA"/>
        </w:rPr>
        <w:t>ТИТУЛЬНИЙ ЛИСТ</w:t>
      </w:r>
    </w:p>
    <w:p w14:paraId="68F54849" w14:textId="5B5F6643" w:rsidR="004263EB" w:rsidRDefault="006D4B02" w:rsidP="00DC6C96">
      <w:pPr>
        <w:pStyle w:val="3"/>
        <w:jc w:val="left"/>
        <w:rPr>
          <w:b w:val="0"/>
          <w:sz w:val="15"/>
          <w:lang w:val="uk-UA"/>
        </w:rPr>
      </w:pPr>
      <w:r>
        <w:rPr>
          <w:b w:val="0"/>
          <w:sz w:val="20"/>
          <w:szCs w:val="20"/>
          <w:u w:val="single"/>
          <w:lang w:val="en-US"/>
        </w:rPr>
        <w:t>19.03.2026</w:t>
      </w:r>
    </w:p>
    <w:p w14:paraId="24E3195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374F41D8" w14:textId="77777777" w:rsidR="004263EB" w:rsidRDefault="004263EB" w:rsidP="00DC6C96">
      <w:pPr>
        <w:pStyle w:val="3"/>
        <w:jc w:val="left"/>
        <w:rPr>
          <w:b w:val="0"/>
          <w:sz w:val="15"/>
          <w:lang w:val="uk-UA"/>
        </w:rPr>
      </w:pPr>
    </w:p>
    <w:p w14:paraId="769DDA40" w14:textId="1DBF6867"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6D4B02">
        <w:rPr>
          <w:b w:val="0"/>
          <w:sz w:val="20"/>
          <w:szCs w:val="20"/>
          <w:u w:val="single"/>
          <w:lang w:val="en-US"/>
        </w:rPr>
        <w:t>1/1903</w:t>
      </w:r>
    </w:p>
    <w:p w14:paraId="20CAC0D6"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D54A7B0"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6D9C38C" w14:textId="77777777">
        <w:tc>
          <w:tcPr>
            <w:tcW w:w="5000" w:type="pct"/>
            <w:tcBorders>
              <w:top w:val="nil"/>
              <w:left w:val="nil"/>
              <w:bottom w:val="nil"/>
              <w:right w:val="nil"/>
            </w:tcBorders>
            <w:tcMar>
              <w:top w:w="60" w:type="dxa"/>
              <w:left w:w="60" w:type="dxa"/>
              <w:bottom w:w="60" w:type="dxa"/>
              <w:right w:w="60" w:type="dxa"/>
            </w:tcMar>
            <w:vAlign w:val="center"/>
          </w:tcPr>
          <w:p w14:paraId="53B1CB86"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4B2FB2F7"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2EB71602" w14:textId="77777777" w:rsidTr="00F676C2">
        <w:tc>
          <w:tcPr>
            <w:tcW w:w="1652" w:type="dxa"/>
            <w:tcMar>
              <w:top w:w="60" w:type="dxa"/>
              <w:left w:w="60" w:type="dxa"/>
              <w:bottom w:w="60" w:type="dxa"/>
              <w:right w:w="60" w:type="dxa"/>
            </w:tcMar>
            <w:vAlign w:val="center"/>
          </w:tcPr>
          <w:p w14:paraId="7FF19727" w14:textId="481AECBA" w:rsidR="00DC6C96" w:rsidRPr="00DF42E6" w:rsidRDefault="006D4B02"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7240A2CF"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34B2D1EA"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B2BDB7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6C8E6B4B" w14:textId="183E11FB" w:rsidR="00DC6C96" w:rsidRPr="00DF42E6" w:rsidRDefault="006D4B02" w:rsidP="00DC6C96">
            <w:pPr>
              <w:ind w:left="1280" w:hanging="591"/>
              <w:jc w:val="center"/>
              <w:rPr>
                <w:color w:val="000000"/>
                <w:sz w:val="20"/>
                <w:szCs w:val="20"/>
                <w:lang w:val="en-US"/>
              </w:rPr>
            </w:pPr>
            <w:r>
              <w:rPr>
                <w:color w:val="000000"/>
                <w:sz w:val="20"/>
                <w:szCs w:val="20"/>
                <w:lang w:val="en-US"/>
              </w:rPr>
              <w:t>Довбах Юлія Віталіївна</w:t>
            </w:r>
          </w:p>
        </w:tc>
      </w:tr>
      <w:tr w:rsidR="00DC6C96" w14:paraId="5E04B4D7" w14:textId="77777777" w:rsidTr="00F676C2">
        <w:tc>
          <w:tcPr>
            <w:tcW w:w="1652" w:type="dxa"/>
            <w:tcMar>
              <w:top w:w="60" w:type="dxa"/>
              <w:left w:w="60" w:type="dxa"/>
              <w:bottom w:w="60" w:type="dxa"/>
              <w:right w:w="60" w:type="dxa"/>
            </w:tcMar>
            <w:vAlign w:val="center"/>
          </w:tcPr>
          <w:p w14:paraId="40D404A5"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0C31771"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7671A4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4968C40E"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3361D09"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42A2CB77" w14:textId="77777777" w:rsidTr="00F676C2">
        <w:tc>
          <w:tcPr>
            <w:tcW w:w="10111" w:type="dxa"/>
            <w:gridSpan w:val="8"/>
            <w:tcMar>
              <w:top w:w="60" w:type="dxa"/>
              <w:left w:w="60" w:type="dxa"/>
              <w:bottom w:w="60" w:type="dxa"/>
              <w:right w:w="60" w:type="dxa"/>
            </w:tcMar>
            <w:vAlign w:val="center"/>
          </w:tcPr>
          <w:p w14:paraId="759A7C63"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86F8AC3" w14:textId="77777777" w:rsidTr="00F676C2">
        <w:tc>
          <w:tcPr>
            <w:tcW w:w="10111" w:type="dxa"/>
            <w:gridSpan w:val="8"/>
            <w:tcMar>
              <w:top w:w="60" w:type="dxa"/>
              <w:left w:w="60" w:type="dxa"/>
              <w:bottom w:w="60" w:type="dxa"/>
              <w:right w:w="60" w:type="dxa"/>
            </w:tcMar>
            <w:vAlign w:val="center"/>
          </w:tcPr>
          <w:p w14:paraId="7A64647A"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7BFF6DCF" w14:textId="77777777" w:rsidTr="00F676C2">
        <w:tc>
          <w:tcPr>
            <w:tcW w:w="6359" w:type="dxa"/>
            <w:gridSpan w:val="6"/>
            <w:tcMar>
              <w:top w:w="60" w:type="dxa"/>
              <w:left w:w="60" w:type="dxa"/>
              <w:bottom w:w="60" w:type="dxa"/>
              <w:right w:w="60" w:type="dxa"/>
            </w:tcMar>
            <w:vAlign w:val="center"/>
          </w:tcPr>
          <w:p w14:paraId="6A2B5126"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1AD517D1" w14:textId="7EC66BDD" w:rsidR="00DC6C96" w:rsidRPr="00DF42E6" w:rsidRDefault="006D4B02" w:rsidP="00DC6C96">
            <w:pPr>
              <w:rPr>
                <w:sz w:val="20"/>
                <w:szCs w:val="20"/>
                <w:lang w:val="en-US"/>
              </w:rPr>
            </w:pPr>
            <w:r>
              <w:rPr>
                <w:sz w:val="20"/>
                <w:szCs w:val="20"/>
                <w:lang w:val="en-US"/>
              </w:rPr>
              <w:t>ПРИВАТНЕ АКЦIОНЕРНЕ ТОВАРИСТВО "КОМПАНIЯ "АЛЬЯНС"</w:t>
            </w:r>
          </w:p>
        </w:tc>
      </w:tr>
      <w:tr w:rsidR="00DC6C96" w14:paraId="5CBE89C7" w14:textId="77777777" w:rsidTr="00F676C2">
        <w:tc>
          <w:tcPr>
            <w:tcW w:w="6359" w:type="dxa"/>
            <w:gridSpan w:val="6"/>
            <w:tcMar>
              <w:top w:w="60" w:type="dxa"/>
              <w:left w:w="60" w:type="dxa"/>
              <w:bottom w:w="60" w:type="dxa"/>
              <w:right w:w="60" w:type="dxa"/>
            </w:tcMar>
            <w:vAlign w:val="center"/>
          </w:tcPr>
          <w:p w14:paraId="1124A9F2"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46985340" w14:textId="300C0B80" w:rsidR="00DC6C96" w:rsidRPr="00DF42E6" w:rsidRDefault="006D4B02" w:rsidP="00DC6C96">
            <w:pPr>
              <w:rPr>
                <w:sz w:val="20"/>
                <w:szCs w:val="20"/>
                <w:lang w:val="en-US"/>
              </w:rPr>
            </w:pPr>
            <w:r>
              <w:rPr>
                <w:sz w:val="20"/>
                <w:szCs w:val="20"/>
                <w:lang w:val="en-US"/>
              </w:rPr>
              <w:t>Приватне акцiонерне товариство</w:t>
            </w:r>
          </w:p>
        </w:tc>
      </w:tr>
      <w:tr w:rsidR="00D42FB5" w14:paraId="05BD5553" w14:textId="77777777" w:rsidTr="00F676C2">
        <w:tc>
          <w:tcPr>
            <w:tcW w:w="6359" w:type="dxa"/>
            <w:gridSpan w:val="6"/>
            <w:tcMar>
              <w:top w:w="60" w:type="dxa"/>
              <w:left w:w="60" w:type="dxa"/>
              <w:bottom w:w="60" w:type="dxa"/>
              <w:right w:w="60" w:type="dxa"/>
            </w:tcMar>
            <w:vAlign w:val="center"/>
          </w:tcPr>
          <w:p w14:paraId="14B874BB"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0362F0D2" w14:textId="1121CDB4" w:rsidR="00D42FB5" w:rsidRPr="00DF42E6" w:rsidRDefault="006D4B02" w:rsidP="00DF42E6">
            <w:pPr>
              <w:rPr>
                <w:sz w:val="20"/>
                <w:szCs w:val="20"/>
                <w:lang w:val="en-US"/>
              </w:rPr>
            </w:pPr>
            <w:r>
              <w:rPr>
                <w:sz w:val="20"/>
                <w:szCs w:val="20"/>
                <w:lang w:val="uk-UA"/>
              </w:rPr>
              <w:t>49044 Днiпропетровська область місто Дніпро бульвар Катеринославський, будинок 2</w:t>
            </w:r>
          </w:p>
        </w:tc>
      </w:tr>
      <w:tr w:rsidR="00DC6C96" w14:paraId="197A34FE" w14:textId="77777777" w:rsidTr="00F676C2">
        <w:tc>
          <w:tcPr>
            <w:tcW w:w="6359" w:type="dxa"/>
            <w:gridSpan w:val="6"/>
            <w:tcMar>
              <w:top w:w="60" w:type="dxa"/>
              <w:left w:w="60" w:type="dxa"/>
              <w:bottom w:w="60" w:type="dxa"/>
              <w:right w:w="60" w:type="dxa"/>
            </w:tcMar>
            <w:vAlign w:val="center"/>
          </w:tcPr>
          <w:p w14:paraId="4B7F0AFF"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63D5BB2A" w14:textId="0641ABA8" w:rsidR="00DC6C96" w:rsidRPr="00DF42E6" w:rsidRDefault="006D4B02" w:rsidP="00DC6C96">
            <w:pPr>
              <w:rPr>
                <w:sz w:val="20"/>
                <w:szCs w:val="20"/>
                <w:lang w:val="en-US"/>
              </w:rPr>
            </w:pPr>
            <w:r>
              <w:rPr>
                <w:sz w:val="20"/>
                <w:szCs w:val="20"/>
                <w:lang w:val="en-US"/>
              </w:rPr>
              <w:t>32495221</w:t>
            </w:r>
          </w:p>
        </w:tc>
      </w:tr>
      <w:tr w:rsidR="00DC6C96" w14:paraId="19BBB11B" w14:textId="77777777" w:rsidTr="00F676C2">
        <w:tc>
          <w:tcPr>
            <w:tcW w:w="6359" w:type="dxa"/>
            <w:gridSpan w:val="6"/>
            <w:tcMar>
              <w:top w:w="60" w:type="dxa"/>
              <w:left w:w="60" w:type="dxa"/>
              <w:bottom w:w="60" w:type="dxa"/>
              <w:right w:w="60" w:type="dxa"/>
            </w:tcMar>
            <w:vAlign w:val="center"/>
          </w:tcPr>
          <w:p w14:paraId="004FBBFC"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DEB5F82" w14:textId="37F11C96" w:rsidR="00DC6C96" w:rsidRPr="00DF42E6" w:rsidRDefault="006D4B02" w:rsidP="00DC6C96">
            <w:pPr>
              <w:rPr>
                <w:sz w:val="20"/>
                <w:szCs w:val="20"/>
                <w:lang w:val="en-US"/>
              </w:rPr>
            </w:pPr>
            <w:r>
              <w:rPr>
                <w:sz w:val="20"/>
                <w:szCs w:val="20"/>
                <w:lang w:val="en-US"/>
              </w:rPr>
              <w:t>+380 (56) 732-27-38</w:t>
            </w:r>
          </w:p>
        </w:tc>
      </w:tr>
      <w:tr w:rsidR="00DC6C96" w14:paraId="5FE3A30C" w14:textId="77777777" w:rsidTr="00F676C2">
        <w:tc>
          <w:tcPr>
            <w:tcW w:w="6359" w:type="dxa"/>
            <w:gridSpan w:val="6"/>
            <w:tcMar>
              <w:top w:w="60" w:type="dxa"/>
              <w:left w:w="60" w:type="dxa"/>
              <w:bottom w:w="60" w:type="dxa"/>
              <w:right w:w="60" w:type="dxa"/>
            </w:tcMar>
            <w:vAlign w:val="center"/>
          </w:tcPr>
          <w:p w14:paraId="50862777"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5A4D747" w14:textId="07CC69C5" w:rsidR="00DC6C96" w:rsidRPr="00DF42E6" w:rsidRDefault="006D4B02" w:rsidP="00DC6C96">
            <w:pPr>
              <w:rPr>
                <w:sz w:val="20"/>
                <w:szCs w:val="20"/>
                <w:lang w:val="en-US"/>
              </w:rPr>
            </w:pPr>
            <w:r>
              <w:rPr>
                <w:sz w:val="20"/>
                <w:szCs w:val="20"/>
                <w:lang w:val="en-US"/>
              </w:rPr>
              <w:t>sidorova@const.dp.ua</w:t>
            </w:r>
          </w:p>
        </w:tc>
      </w:tr>
      <w:tr w:rsidR="00531337" w14:paraId="34D352F3" w14:textId="77777777" w:rsidTr="00F676C2">
        <w:tc>
          <w:tcPr>
            <w:tcW w:w="6359" w:type="dxa"/>
            <w:gridSpan w:val="6"/>
            <w:tcMar>
              <w:top w:w="60" w:type="dxa"/>
              <w:left w:w="60" w:type="dxa"/>
              <w:bottom w:w="60" w:type="dxa"/>
              <w:right w:w="60" w:type="dxa"/>
            </w:tcMar>
            <w:vAlign w:val="center"/>
          </w:tcPr>
          <w:p w14:paraId="3AF2DE8C"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12507CE0" w14:textId="683E79ED" w:rsidR="00531337" w:rsidRPr="009A60E3" w:rsidRDefault="006D4B02" w:rsidP="00DC6C96">
            <w:pPr>
              <w:rPr>
                <w:sz w:val="20"/>
                <w:szCs w:val="20"/>
                <w:lang w:val="en-US"/>
              </w:rPr>
            </w:pPr>
            <w:r>
              <w:rPr>
                <w:sz w:val="20"/>
                <w:szCs w:val="20"/>
                <w:lang w:val="en-US"/>
              </w:rPr>
              <w:t xml:space="preserve"> </w:t>
            </w:r>
          </w:p>
        </w:tc>
      </w:tr>
      <w:tr w:rsidR="00C86AFD" w14:paraId="2D7EE589" w14:textId="77777777" w:rsidTr="00F676C2">
        <w:tc>
          <w:tcPr>
            <w:tcW w:w="6359" w:type="dxa"/>
            <w:gridSpan w:val="6"/>
            <w:tcMar>
              <w:top w:w="60" w:type="dxa"/>
              <w:left w:w="60" w:type="dxa"/>
              <w:bottom w:w="60" w:type="dxa"/>
              <w:right w:w="60" w:type="dxa"/>
            </w:tcMar>
            <w:vAlign w:val="center"/>
          </w:tcPr>
          <w:p w14:paraId="2A22093F"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EA18529" w14:textId="77777777" w:rsidR="006D4B02" w:rsidRDefault="006D4B02"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6B9D1BC2" w14:textId="77777777" w:rsidR="006D4B02" w:rsidRDefault="006D4B02" w:rsidP="00DC6C96">
            <w:pPr>
              <w:rPr>
                <w:sz w:val="20"/>
                <w:szCs w:val="20"/>
                <w:lang w:val="en-US"/>
              </w:rPr>
            </w:pPr>
            <w:r>
              <w:rPr>
                <w:sz w:val="20"/>
                <w:szCs w:val="20"/>
                <w:lang w:val="en-US"/>
              </w:rPr>
              <w:t>21676262</w:t>
            </w:r>
          </w:p>
          <w:p w14:paraId="54C70B9A" w14:textId="77777777" w:rsidR="006D4B02" w:rsidRDefault="006D4B02" w:rsidP="00DC6C96">
            <w:pPr>
              <w:rPr>
                <w:sz w:val="20"/>
                <w:szCs w:val="20"/>
                <w:lang w:val="en-US"/>
              </w:rPr>
            </w:pPr>
            <w:r>
              <w:rPr>
                <w:sz w:val="20"/>
                <w:szCs w:val="20"/>
                <w:lang w:val="en-US"/>
              </w:rPr>
              <w:t>Україна</w:t>
            </w:r>
          </w:p>
          <w:p w14:paraId="76C98EF9" w14:textId="7314E391" w:rsidR="00C86AFD" w:rsidRPr="00C86AFD" w:rsidRDefault="006D4B02" w:rsidP="00DC6C96">
            <w:pPr>
              <w:rPr>
                <w:sz w:val="20"/>
                <w:szCs w:val="20"/>
                <w:lang w:val="en-US"/>
              </w:rPr>
            </w:pPr>
            <w:r>
              <w:rPr>
                <w:sz w:val="20"/>
                <w:szCs w:val="20"/>
                <w:lang w:val="en-US"/>
              </w:rPr>
              <w:t>DR/00002/ARM</w:t>
            </w:r>
          </w:p>
        </w:tc>
      </w:tr>
      <w:tr w:rsidR="00DC6C96" w14:paraId="2DB93835"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78389501"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ACF3CEB"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35AE120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71F5BEE0" w14:textId="1DF2BCC4" w:rsidR="001714DF" w:rsidRPr="00DF42E6" w:rsidRDefault="006D4B02" w:rsidP="00DC6C96">
            <w:pPr>
              <w:jc w:val="center"/>
              <w:rPr>
                <w:b/>
                <w:sz w:val="20"/>
                <w:szCs w:val="20"/>
              </w:rPr>
            </w:pPr>
            <w:r>
              <w:rPr>
                <w:sz w:val="20"/>
                <w:szCs w:val="20"/>
                <w:lang w:val="en-US"/>
              </w:rPr>
              <w:t>https://skaliance.com.ua/ukr/about/financial-statements</w:t>
            </w:r>
          </w:p>
        </w:tc>
        <w:tc>
          <w:tcPr>
            <w:tcW w:w="2478" w:type="dxa"/>
            <w:tcMar>
              <w:top w:w="60" w:type="dxa"/>
              <w:left w:w="60" w:type="dxa"/>
              <w:bottom w:w="60" w:type="dxa"/>
              <w:right w:w="60" w:type="dxa"/>
            </w:tcMar>
            <w:vAlign w:val="center"/>
          </w:tcPr>
          <w:p w14:paraId="7BA883A5" w14:textId="35D8DB3C" w:rsidR="001714DF" w:rsidRPr="00DF42E6" w:rsidRDefault="006D4B02" w:rsidP="00DC6C96">
            <w:pPr>
              <w:jc w:val="center"/>
              <w:rPr>
                <w:sz w:val="20"/>
                <w:szCs w:val="20"/>
                <w:lang w:val="en-US"/>
              </w:rPr>
            </w:pPr>
            <w:r>
              <w:rPr>
                <w:sz w:val="20"/>
                <w:szCs w:val="20"/>
                <w:lang w:val="en-US"/>
              </w:rPr>
              <w:t>19.03.2026</w:t>
            </w:r>
          </w:p>
        </w:tc>
      </w:tr>
      <w:tr w:rsidR="001714DF" w:rsidRPr="00DF42E6" w14:paraId="55CD86E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B60AD1B"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6DDC551"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4E78C78"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12049B7B" w14:textId="77777777" w:rsidR="001714DF" w:rsidRPr="00DF42E6" w:rsidRDefault="001714DF" w:rsidP="00DC6C96">
            <w:pPr>
              <w:jc w:val="center"/>
              <w:rPr>
                <w:sz w:val="20"/>
                <w:szCs w:val="20"/>
              </w:rPr>
            </w:pPr>
            <w:r w:rsidRPr="00DF42E6">
              <w:rPr>
                <w:rStyle w:val="small-text"/>
                <w:sz w:val="20"/>
                <w:szCs w:val="20"/>
              </w:rPr>
              <w:t>(дата)</w:t>
            </w:r>
          </w:p>
        </w:tc>
      </w:tr>
    </w:tbl>
    <w:p w14:paraId="267AA72F" w14:textId="77777777" w:rsidR="009302E9" w:rsidRDefault="009302E9" w:rsidP="00C86AFD">
      <w:pPr>
        <w:rPr>
          <w:lang w:val="en-US"/>
        </w:rPr>
        <w:sectPr w:rsidR="009302E9" w:rsidSect="006D4B02">
          <w:pgSz w:w="11906" w:h="16838"/>
          <w:pgMar w:top="363" w:right="567" w:bottom="363" w:left="1417" w:header="709" w:footer="709" w:gutter="0"/>
          <w:cols w:space="708"/>
          <w:docGrid w:linePitch="360"/>
        </w:sectPr>
      </w:pPr>
    </w:p>
    <w:p w14:paraId="4A6C765D" w14:textId="77777777" w:rsidR="009302E9" w:rsidRPr="00AD17BB" w:rsidRDefault="009302E9" w:rsidP="009302E9">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3E05A1C8" w14:textId="77777777" w:rsidR="009302E9" w:rsidRPr="00AD17BB" w:rsidRDefault="009302E9" w:rsidP="009302E9">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65"/>
        <w:gridCol w:w="1730"/>
        <w:gridCol w:w="1903"/>
        <w:gridCol w:w="3159"/>
      </w:tblGrid>
      <w:tr w:rsidR="009302E9" w:rsidRPr="00335999" w14:paraId="37C06ECD" w14:textId="77777777" w:rsidTr="00E46644">
        <w:trPr>
          <w:trHeight w:val="1214"/>
        </w:trPr>
        <w:tc>
          <w:tcPr>
            <w:tcW w:w="1615" w:type="dxa"/>
            <w:tcBorders>
              <w:top w:val="single" w:sz="4" w:space="0" w:color="auto"/>
              <w:left w:val="single" w:sz="4" w:space="0" w:color="auto"/>
              <w:bottom w:val="single" w:sz="4" w:space="0" w:color="auto"/>
              <w:right w:val="single" w:sz="4" w:space="0" w:color="auto"/>
            </w:tcBorders>
            <w:vAlign w:val="center"/>
            <w:hideMark/>
          </w:tcPr>
          <w:p w14:paraId="791C40E2"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 з/п</w:t>
            </w:r>
          </w:p>
        </w:tc>
        <w:tc>
          <w:tcPr>
            <w:tcW w:w="1585" w:type="dxa"/>
            <w:tcBorders>
              <w:top w:val="single" w:sz="4" w:space="0" w:color="auto"/>
              <w:left w:val="single" w:sz="4" w:space="0" w:color="auto"/>
              <w:bottom w:val="single" w:sz="4" w:space="0" w:color="auto"/>
              <w:right w:val="single" w:sz="4" w:space="0" w:color="auto"/>
            </w:tcBorders>
            <w:vAlign w:val="center"/>
            <w:hideMark/>
          </w:tcPr>
          <w:p w14:paraId="4BF20607"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Дата прийняття рішення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1EDE11FD" w14:textId="77777777" w:rsidR="009302E9" w:rsidRDefault="009302E9" w:rsidP="00E46644">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4864C969"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тис. грн.</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D8FAB51"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BAC2B06"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46FB74E6"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(у відсотках)</w:t>
            </w:r>
          </w:p>
        </w:tc>
      </w:tr>
      <w:tr w:rsidR="009302E9" w:rsidRPr="00335999" w14:paraId="2AA3D1B9" w14:textId="77777777" w:rsidTr="00E46644">
        <w:trPr>
          <w:trHeight w:val="342"/>
        </w:trPr>
        <w:tc>
          <w:tcPr>
            <w:tcW w:w="1615" w:type="dxa"/>
            <w:tcBorders>
              <w:top w:val="single" w:sz="4" w:space="0" w:color="auto"/>
              <w:left w:val="single" w:sz="4" w:space="0" w:color="auto"/>
              <w:bottom w:val="single" w:sz="4" w:space="0" w:color="auto"/>
              <w:right w:val="single" w:sz="4" w:space="0" w:color="auto"/>
            </w:tcBorders>
            <w:vAlign w:val="center"/>
            <w:hideMark/>
          </w:tcPr>
          <w:p w14:paraId="6C6780BE"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1</w:t>
            </w:r>
          </w:p>
        </w:tc>
        <w:tc>
          <w:tcPr>
            <w:tcW w:w="1585" w:type="dxa"/>
            <w:tcBorders>
              <w:top w:val="single" w:sz="4" w:space="0" w:color="auto"/>
              <w:left w:val="single" w:sz="4" w:space="0" w:color="auto"/>
              <w:bottom w:val="single" w:sz="4" w:space="0" w:color="auto"/>
              <w:right w:val="single" w:sz="4" w:space="0" w:color="auto"/>
            </w:tcBorders>
            <w:vAlign w:val="center"/>
            <w:hideMark/>
          </w:tcPr>
          <w:p w14:paraId="59C2E3CC"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2</w:t>
            </w:r>
          </w:p>
        </w:tc>
        <w:tc>
          <w:tcPr>
            <w:tcW w:w="1754" w:type="dxa"/>
            <w:tcBorders>
              <w:top w:val="single" w:sz="4" w:space="0" w:color="auto"/>
              <w:left w:val="single" w:sz="4" w:space="0" w:color="auto"/>
              <w:bottom w:val="single" w:sz="4" w:space="0" w:color="auto"/>
              <w:right w:val="single" w:sz="4" w:space="0" w:color="auto"/>
            </w:tcBorders>
            <w:vAlign w:val="center"/>
            <w:hideMark/>
          </w:tcPr>
          <w:p w14:paraId="24A9DCCE"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3</w:t>
            </w:r>
          </w:p>
        </w:tc>
        <w:tc>
          <w:tcPr>
            <w:tcW w:w="1943" w:type="dxa"/>
            <w:tcBorders>
              <w:top w:val="single" w:sz="4" w:space="0" w:color="auto"/>
              <w:left w:val="single" w:sz="4" w:space="0" w:color="auto"/>
              <w:bottom w:val="single" w:sz="4" w:space="0" w:color="auto"/>
              <w:right w:val="single" w:sz="4" w:space="0" w:color="auto"/>
            </w:tcBorders>
            <w:vAlign w:val="center"/>
            <w:hideMark/>
          </w:tcPr>
          <w:p w14:paraId="2388A08E"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4</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B8439A2" w14:textId="77777777" w:rsidR="009302E9" w:rsidRPr="00335999" w:rsidRDefault="009302E9" w:rsidP="00E46644">
            <w:pPr>
              <w:pStyle w:val="a4"/>
              <w:spacing w:before="0" w:beforeAutospacing="0" w:after="0" w:afterAutospacing="0"/>
              <w:jc w:val="center"/>
              <w:rPr>
                <w:b/>
                <w:sz w:val="20"/>
                <w:szCs w:val="20"/>
              </w:rPr>
            </w:pPr>
            <w:r w:rsidRPr="00335999">
              <w:rPr>
                <w:b/>
                <w:sz w:val="20"/>
                <w:szCs w:val="20"/>
              </w:rPr>
              <w:t>5</w:t>
            </w:r>
          </w:p>
        </w:tc>
      </w:tr>
      <w:tr w:rsidR="009302E9" w:rsidRPr="00A54E43" w14:paraId="091BEE59" w14:textId="77777777" w:rsidTr="00E46644">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69B15FD3" w14:textId="77777777" w:rsidR="009302E9" w:rsidRPr="00A54E43" w:rsidRDefault="009302E9" w:rsidP="00E46644">
            <w:pPr>
              <w:pStyle w:val="a4"/>
              <w:spacing w:before="0" w:beforeAutospacing="0" w:after="0" w:afterAutospacing="0"/>
              <w:jc w:val="center"/>
              <w:rPr>
                <w:sz w:val="20"/>
                <w:szCs w:val="20"/>
              </w:rPr>
            </w:pPr>
            <w:r>
              <w:rPr>
                <w:sz w:val="20"/>
                <w:szCs w:val="20"/>
              </w:rPr>
              <w:t>1</w:t>
            </w:r>
          </w:p>
        </w:tc>
        <w:tc>
          <w:tcPr>
            <w:tcW w:w="1585" w:type="dxa"/>
            <w:tcBorders>
              <w:top w:val="single" w:sz="4" w:space="0" w:color="auto"/>
              <w:left w:val="single" w:sz="4" w:space="0" w:color="auto"/>
              <w:bottom w:val="single" w:sz="4" w:space="0" w:color="auto"/>
              <w:right w:val="single" w:sz="4" w:space="0" w:color="auto"/>
            </w:tcBorders>
            <w:vAlign w:val="center"/>
          </w:tcPr>
          <w:p w14:paraId="54B615A4" w14:textId="77777777" w:rsidR="009302E9" w:rsidRPr="00A54E43" w:rsidRDefault="009302E9" w:rsidP="00E46644">
            <w:pPr>
              <w:pStyle w:val="a4"/>
              <w:spacing w:before="0" w:beforeAutospacing="0" w:after="0" w:afterAutospacing="0"/>
              <w:jc w:val="center"/>
              <w:rPr>
                <w:sz w:val="20"/>
                <w:szCs w:val="20"/>
              </w:rPr>
            </w:pPr>
            <w:r>
              <w:rPr>
                <w:sz w:val="20"/>
                <w:szCs w:val="20"/>
              </w:rPr>
              <w:t>19.03.2026</w:t>
            </w:r>
          </w:p>
        </w:tc>
        <w:tc>
          <w:tcPr>
            <w:tcW w:w="1754" w:type="dxa"/>
            <w:tcBorders>
              <w:top w:val="single" w:sz="4" w:space="0" w:color="auto"/>
              <w:left w:val="single" w:sz="4" w:space="0" w:color="auto"/>
              <w:bottom w:val="single" w:sz="4" w:space="0" w:color="auto"/>
              <w:right w:val="single" w:sz="4" w:space="0" w:color="auto"/>
            </w:tcBorders>
            <w:vAlign w:val="center"/>
          </w:tcPr>
          <w:p w14:paraId="6869154F" w14:textId="77777777" w:rsidR="009302E9" w:rsidRPr="00A54E43" w:rsidRDefault="009302E9" w:rsidP="00E46644">
            <w:pPr>
              <w:pStyle w:val="a4"/>
              <w:spacing w:before="0" w:beforeAutospacing="0" w:after="0" w:afterAutospacing="0"/>
              <w:jc w:val="center"/>
              <w:rPr>
                <w:sz w:val="20"/>
                <w:szCs w:val="20"/>
              </w:rPr>
            </w:pPr>
            <w:r>
              <w:rPr>
                <w:sz w:val="20"/>
                <w:szCs w:val="20"/>
              </w:rPr>
              <w:t>300000.000</w:t>
            </w:r>
          </w:p>
        </w:tc>
        <w:tc>
          <w:tcPr>
            <w:tcW w:w="1943" w:type="dxa"/>
            <w:tcBorders>
              <w:top w:val="single" w:sz="4" w:space="0" w:color="auto"/>
              <w:left w:val="single" w:sz="4" w:space="0" w:color="auto"/>
              <w:bottom w:val="single" w:sz="4" w:space="0" w:color="auto"/>
              <w:right w:val="single" w:sz="4" w:space="0" w:color="auto"/>
            </w:tcBorders>
            <w:vAlign w:val="center"/>
          </w:tcPr>
          <w:p w14:paraId="226364A6" w14:textId="77777777" w:rsidR="009302E9" w:rsidRPr="00A54E43" w:rsidRDefault="009302E9" w:rsidP="00E46644">
            <w:pPr>
              <w:pStyle w:val="a4"/>
              <w:spacing w:before="0" w:beforeAutospacing="0" w:after="0" w:afterAutospacing="0"/>
              <w:jc w:val="center"/>
              <w:rPr>
                <w:sz w:val="20"/>
                <w:szCs w:val="20"/>
              </w:rPr>
            </w:pPr>
            <w:r>
              <w:rPr>
                <w:sz w:val="20"/>
                <w:szCs w:val="20"/>
              </w:rPr>
              <w:t>994378.000</w:t>
            </w:r>
          </w:p>
        </w:tc>
        <w:tc>
          <w:tcPr>
            <w:tcW w:w="3240" w:type="dxa"/>
            <w:tcBorders>
              <w:top w:val="single" w:sz="4" w:space="0" w:color="auto"/>
              <w:left w:val="single" w:sz="4" w:space="0" w:color="auto"/>
              <w:bottom w:val="single" w:sz="4" w:space="0" w:color="auto"/>
              <w:right w:val="single" w:sz="4" w:space="0" w:color="auto"/>
            </w:tcBorders>
            <w:vAlign w:val="center"/>
          </w:tcPr>
          <w:p w14:paraId="5A18EBD3" w14:textId="77777777" w:rsidR="009302E9" w:rsidRPr="00A54E43" w:rsidRDefault="009302E9" w:rsidP="00E46644">
            <w:pPr>
              <w:pStyle w:val="a4"/>
              <w:spacing w:before="0" w:beforeAutospacing="0" w:after="0" w:afterAutospacing="0"/>
              <w:jc w:val="center"/>
              <w:rPr>
                <w:sz w:val="20"/>
                <w:szCs w:val="20"/>
              </w:rPr>
            </w:pPr>
            <w:r>
              <w:rPr>
                <w:sz w:val="20"/>
                <w:szCs w:val="20"/>
              </w:rPr>
              <w:t>30.16961000000</w:t>
            </w:r>
          </w:p>
        </w:tc>
      </w:tr>
      <w:tr w:rsidR="009302E9" w:rsidRPr="00A54E43" w14:paraId="29AEED75" w14:textId="77777777" w:rsidTr="00E46644">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F938701" w14:textId="77777777" w:rsidR="009302E9" w:rsidRPr="00A54E43" w:rsidRDefault="009302E9" w:rsidP="00E46644">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9302E9" w:rsidRPr="00A54E43" w14:paraId="5EDF4311" w14:textId="77777777" w:rsidTr="00E46644">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36D86EE8" w14:textId="77777777" w:rsidR="009302E9" w:rsidRDefault="009302E9" w:rsidP="00E46644">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- 19.03.2026 року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16.03.2026 року (дата завершення голосування)).</w:t>
            </w:r>
          </w:p>
          <w:p w14:paraId="2823861C" w14:textId="77777777" w:rsidR="009302E9" w:rsidRDefault="009302E9" w:rsidP="00E46644">
            <w:pPr>
              <w:pStyle w:val="a4"/>
              <w:spacing w:before="0" w:beforeAutospacing="0" w:after="0" w:afterAutospacing="0"/>
              <w:rPr>
                <w:sz w:val="20"/>
                <w:szCs w:val="20"/>
              </w:rPr>
            </w:pPr>
            <w:r>
              <w:rPr>
                <w:sz w:val="20"/>
                <w:szCs w:val="20"/>
              </w:rPr>
              <w:t>Відомості щодо правочинів із зазначенням їх характеру: відчуження корпоративних прав (часток, акцій), якими володіє Товариство в юридичних особах, учасником яких воно є.</w:t>
            </w:r>
          </w:p>
          <w:p w14:paraId="75DCB31D" w14:textId="77777777" w:rsidR="009302E9" w:rsidRDefault="009302E9" w:rsidP="00E46644">
            <w:pPr>
              <w:pStyle w:val="a4"/>
              <w:spacing w:before="0" w:beforeAutospacing="0" w:after="0" w:afterAutospacing="0"/>
              <w:rPr>
                <w:sz w:val="20"/>
                <w:szCs w:val="20"/>
              </w:rPr>
            </w:pPr>
            <w:r>
              <w:rPr>
                <w:sz w:val="20"/>
                <w:szCs w:val="20"/>
              </w:rPr>
              <w:t>Гранична сукупна вартість правочинiв - 300 000,00 тис.грн.</w:t>
            </w:r>
          </w:p>
          <w:p w14:paraId="2ED062A9" w14:textId="77777777" w:rsidR="009302E9" w:rsidRDefault="009302E9" w:rsidP="00E46644">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- 994 378,</w:t>
            </w:r>
            <w:proofErr w:type="gramStart"/>
            <w:r>
              <w:rPr>
                <w:sz w:val="20"/>
                <w:szCs w:val="20"/>
              </w:rPr>
              <w:t>00  тис.грн.</w:t>
            </w:r>
            <w:proofErr w:type="gramEnd"/>
          </w:p>
          <w:p w14:paraId="0B65C271" w14:textId="77777777" w:rsidR="009302E9" w:rsidRDefault="009302E9" w:rsidP="00E46644">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- 30,16961%.</w:t>
            </w:r>
          </w:p>
          <w:p w14:paraId="59E122BF" w14:textId="77777777" w:rsidR="009302E9" w:rsidRDefault="009302E9" w:rsidP="00E46644">
            <w:pPr>
              <w:pStyle w:val="a4"/>
              <w:spacing w:before="0" w:beforeAutospacing="0" w:after="0" w:afterAutospacing="0"/>
              <w:rPr>
                <w:sz w:val="20"/>
                <w:szCs w:val="20"/>
              </w:rPr>
            </w:pPr>
            <w:r>
              <w:rPr>
                <w:sz w:val="20"/>
                <w:szCs w:val="20"/>
              </w:rPr>
              <w:t>Загальна кількість голосуючих акцій: 364 000.</w:t>
            </w:r>
          </w:p>
          <w:p w14:paraId="2CFECDFB" w14:textId="77777777" w:rsidR="009302E9" w:rsidRDefault="009302E9" w:rsidP="00E46644">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363 636.</w:t>
            </w:r>
          </w:p>
          <w:p w14:paraId="4630F2CB" w14:textId="77777777" w:rsidR="009302E9" w:rsidRPr="00A54E43" w:rsidRDefault="009302E9" w:rsidP="00E46644">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- 363 636; "проти" - 0.</w:t>
            </w:r>
          </w:p>
        </w:tc>
      </w:tr>
      <w:tr w:rsidR="009302E9" w:rsidRPr="00A54E43" w14:paraId="0849B60E" w14:textId="77777777" w:rsidTr="00E46644">
        <w:trPr>
          <w:trHeight w:val="342"/>
        </w:trPr>
        <w:tc>
          <w:tcPr>
            <w:tcW w:w="1615" w:type="dxa"/>
            <w:tcBorders>
              <w:top w:val="single" w:sz="4" w:space="0" w:color="auto"/>
              <w:left w:val="single" w:sz="4" w:space="0" w:color="auto"/>
              <w:bottom w:val="single" w:sz="4" w:space="0" w:color="auto"/>
              <w:right w:val="single" w:sz="4" w:space="0" w:color="auto"/>
            </w:tcBorders>
            <w:vAlign w:val="center"/>
          </w:tcPr>
          <w:p w14:paraId="361CBD8A" w14:textId="77777777" w:rsidR="009302E9" w:rsidRPr="00A54E43" w:rsidRDefault="009302E9" w:rsidP="00E46644">
            <w:pPr>
              <w:pStyle w:val="a4"/>
              <w:spacing w:before="0" w:beforeAutospacing="0" w:after="0" w:afterAutospacing="0"/>
              <w:jc w:val="center"/>
              <w:rPr>
                <w:sz w:val="20"/>
                <w:szCs w:val="20"/>
              </w:rPr>
            </w:pPr>
            <w:r>
              <w:rPr>
                <w:sz w:val="20"/>
                <w:szCs w:val="20"/>
              </w:rPr>
              <w:t>2</w:t>
            </w:r>
          </w:p>
        </w:tc>
        <w:tc>
          <w:tcPr>
            <w:tcW w:w="1585" w:type="dxa"/>
            <w:tcBorders>
              <w:top w:val="single" w:sz="4" w:space="0" w:color="auto"/>
              <w:left w:val="single" w:sz="4" w:space="0" w:color="auto"/>
              <w:bottom w:val="single" w:sz="4" w:space="0" w:color="auto"/>
              <w:right w:val="single" w:sz="4" w:space="0" w:color="auto"/>
            </w:tcBorders>
            <w:vAlign w:val="center"/>
          </w:tcPr>
          <w:p w14:paraId="07A03339" w14:textId="77777777" w:rsidR="009302E9" w:rsidRPr="00A54E43" w:rsidRDefault="009302E9" w:rsidP="00E46644">
            <w:pPr>
              <w:pStyle w:val="a4"/>
              <w:spacing w:before="0" w:beforeAutospacing="0" w:after="0" w:afterAutospacing="0"/>
              <w:jc w:val="center"/>
              <w:rPr>
                <w:sz w:val="20"/>
                <w:szCs w:val="20"/>
              </w:rPr>
            </w:pPr>
            <w:r>
              <w:rPr>
                <w:sz w:val="20"/>
                <w:szCs w:val="20"/>
              </w:rPr>
              <w:t>19.03.2026</w:t>
            </w:r>
          </w:p>
        </w:tc>
        <w:tc>
          <w:tcPr>
            <w:tcW w:w="1754" w:type="dxa"/>
            <w:tcBorders>
              <w:top w:val="single" w:sz="4" w:space="0" w:color="auto"/>
              <w:left w:val="single" w:sz="4" w:space="0" w:color="auto"/>
              <w:bottom w:val="single" w:sz="4" w:space="0" w:color="auto"/>
              <w:right w:val="single" w:sz="4" w:space="0" w:color="auto"/>
            </w:tcBorders>
            <w:vAlign w:val="center"/>
          </w:tcPr>
          <w:p w14:paraId="27D9CE40" w14:textId="77777777" w:rsidR="009302E9" w:rsidRPr="00A54E43" w:rsidRDefault="009302E9" w:rsidP="00E46644">
            <w:pPr>
              <w:pStyle w:val="a4"/>
              <w:spacing w:before="0" w:beforeAutospacing="0" w:after="0" w:afterAutospacing="0"/>
              <w:jc w:val="center"/>
              <w:rPr>
                <w:sz w:val="20"/>
                <w:szCs w:val="20"/>
              </w:rPr>
            </w:pPr>
            <w:r>
              <w:rPr>
                <w:sz w:val="20"/>
                <w:szCs w:val="20"/>
              </w:rPr>
              <w:t>200000.000</w:t>
            </w:r>
          </w:p>
        </w:tc>
        <w:tc>
          <w:tcPr>
            <w:tcW w:w="1943" w:type="dxa"/>
            <w:tcBorders>
              <w:top w:val="single" w:sz="4" w:space="0" w:color="auto"/>
              <w:left w:val="single" w:sz="4" w:space="0" w:color="auto"/>
              <w:bottom w:val="single" w:sz="4" w:space="0" w:color="auto"/>
              <w:right w:val="single" w:sz="4" w:space="0" w:color="auto"/>
            </w:tcBorders>
            <w:vAlign w:val="center"/>
          </w:tcPr>
          <w:p w14:paraId="69CA3E18" w14:textId="77777777" w:rsidR="009302E9" w:rsidRPr="00A54E43" w:rsidRDefault="009302E9" w:rsidP="00E46644">
            <w:pPr>
              <w:pStyle w:val="a4"/>
              <w:spacing w:before="0" w:beforeAutospacing="0" w:after="0" w:afterAutospacing="0"/>
              <w:jc w:val="center"/>
              <w:rPr>
                <w:sz w:val="20"/>
                <w:szCs w:val="20"/>
              </w:rPr>
            </w:pPr>
            <w:r>
              <w:rPr>
                <w:sz w:val="20"/>
                <w:szCs w:val="20"/>
              </w:rPr>
              <w:t>994378.000</w:t>
            </w:r>
          </w:p>
        </w:tc>
        <w:tc>
          <w:tcPr>
            <w:tcW w:w="3240" w:type="dxa"/>
            <w:tcBorders>
              <w:top w:val="single" w:sz="4" w:space="0" w:color="auto"/>
              <w:left w:val="single" w:sz="4" w:space="0" w:color="auto"/>
              <w:bottom w:val="single" w:sz="4" w:space="0" w:color="auto"/>
              <w:right w:val="single" w:sz="4" w:space="0" w:color="auto"/>
            </w:tcBorders>
            <w:vAlign w:val="center"/>
          </w:tcPr>
          <w:p w14:paraId="0EBD1E8D" w14:textId="77777777" w:rsidR="009302E9" w:rsidRPr="00A54E43" w:rsidRDefault="009302E9" w:rsidP="00E46644">
            <w:pPr>
              <w:pStyle w:val="a4"/>
              <w:spacing w:before="0" w:beforeAutospacing="0" w:after="0" w:afterAutospacing="0"/>
              <w:jc w:val="center"/>
              <w:rPr>
                <w:sz w:val="20"/>
                <w:szCs w:val="20"/>
              </w:rPr>
            </w:pPr>
            <w:r>
              <w:rPr>
                <w:sz w:val="20"/>
                <w:szCs w:val="20"/>
              </w:rPr>
              <w:t>20.11308000000</w:t>
            </w:r>
          </w:p>
        </w:tc>
      </w:tr>
      <w:tr w:rsidR="009302E9" w:rsidRPr="00A54E43" w14:paraId="5C0DA532" w14:textId="77777777" w:rsidTr="00E46644">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0ED9FEB9" w14:textId="77777777" w:rsidR="009302E9" w:rsidRPr="00A54E43" w:rsidRDefault="009302E9" w:rsidP="00E46644">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9302E9" w:rsidRPr="00A54E43" w14:paraId="3AC08DEC" w14:textId="77777777" w:rsidTr="00E46644">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12874C87" w14:textId="77777777" w:rsidR="009302E9" w:rsidRDefault="009302E9" w:rsidP="00E46644">
            <w:pPr>
              <w:pStyle w:val="a4"/>
              <w:spacing w:before="0" w:beforeAutospacing="0" w:after="0" w:afterAutospacing="0"/>
              <w:rPr>
                <w:sz w:val="20"/>
                <w:szCs w:val="20"/>
              </w:rPr>
            </w:pPr>
            <w:r>
              <w:rPr>
                <w:sz w:val="20"/>
                <w:szCs w:val="20"/>
              </w:rPr>
              <w:t xml:space="preserve">Дата прийняття загальними зборами приватного акціонерного товариства рішення про попереднє надання згоди на вчинення значних правочинів - 19.03.2026 року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16.03.2026 року (дата завершення голосування)).</w:t>
            </w:r>
          </w:p>
          <w:p w14:paraId="6B8F96F4" w14:textId="77777777" w:rsidR="009302E9" w:rsidRDefault="009302E9" w:rsidP="00E46644">
            <w:pPr>
              <w:pStyle w:val="a4"/>
              <w:spacing w:before="0" w:beforeAutospacing="0" w:after="0" w:afterAutospacing="0"/>
              <w:rPr>
                <w:sz w:val="20"/>
                <w:szCs w:val="20"/>
              </w:rPr>
            </w:pPr>
            <w:r>
              <w:rPr>
                <w:sz w:val="20"/>
                <w:szCs w:val="20"/>
              </w:rPr>
              <w:t>Відомості щодо правочинів із зазначенням їх характеру: вихід зі складу учасників юридичних осіб, учасником яких є Товариство.</w:t>
            </w:r>
          </w:p>
          <w:p w14:paraId="7E9F0C84" w14:textId="77777777" w:rsidR="009302E9" w:rsidRDefault="009302E9" w:rsidP="00E46644">
            <w:pPr>
              <w:pStyle w:val="a4"/>
              <w:spacing w:before="0" w:beforeAutospacing="0" w:after="0" w:afterAutospacing="0"/>
              <w:rPr>
                <w:sz w:val="20"/>
                <w:szCs w:val="20"/>
              </w:rPr>
            </w:pPr>
            <w:r>
              <w:rPr>
                <w:sz w:val="20"/>
                <w:szCs w:val="20"/>
              </w:rPr>
              <w:t>Гранична сукупна вартість правочинiв - 200 000,00 тис.грн.</w:t>
            </w:r>
          </w:p>
          <w:p w14:paraId="36B02A27" w14:textId="77777777" w:rsidR="009302E9" w:rsidRDefault="009302E9" w:rsidP="00E46644">
            <w:pPr>
              <w:pStyle w:val="a4"/>
              <w:spacing w:before="0" w:beforeAutospacing="0" w:after="0" w:afterAutospacing="0"/>
              <w:rPr>
                <w:sz w:val="20"/>
                <w:szCs w:val="20"/>
              </w:rPr>
            </w:pPr>
            <w:r>
              <w:rPr>
                <w:sz w:val="20"/>
                <w:szCs w:val="20"/>
              </w:rPr>
              <w:t>Вартість активів емітента за даними останньої річної фінансової звітності - 994 378,</w:t>
            </w:r>
            <w:proofErr w:type="gramStart"/>
            <w:r>
              <w:rPr>
                <w:sz w:val="20"/>
                <w:szCs w:val="20"/>
              </w:rPr>
              <w:t>00  тис.грн.</w:t>
            </w:r>
            <w:proofErr w:type="gramEnd"/>
          </w:p>
          <w:p w14:paraId="1F4DD9EF" w14:textId="77777777" w:rsidR="009302E9" w:rsidRDefault="009302E9" w:rsidP="00E46644">
            <w:pPr>
              <w:pStyle w:val="a4"/>
              <w:spacing w:before="0" w:beforeAutospacing="0" w:after="0" w:afterAutospacing="0"/>
              <w:rPr>
                <w:sz w:val="20"/>
                <w:szCs w:val="20"/>
              </w:rPr>
            </w:pPr>
            <w:r>
              <w:rPr>
                <w:sz w:val="20"/>
                <w:szCs w:val="20"/>
              </w:rPr>
              <w:t>Співвідношення граничної сукупної вартості правочинів до вартості активів емітента за даними останньої річної фінансової звітності (у відсотках) - 20,11308%.</w:t>
            </w:r>
          </w:p>
          <w:p w14:paraId="08AE6F68" w14:textId="77777777" w:rsidR="009302E9" w:rsidRDefault="009302E9" w:rsidP="00E46644">
            <w:pPr>
              <w:pStyle w:val="a4"/>
              <w:spacing w:before="0" w:beforeAutospacing="0" w:after="0" w:afterAutospacing="0"/>
              <w:rPr>
                <w:sz w:val="20"/>
                <w:szCs w:val="20"/>
              </w:rPr>
            </w:pPr>
            <w:r>
              <w:rPr>
                <w:sz w:val="20"/>
                <w:szCs w:val="20"/>
              </w:rPr>
              <w:t>Загальна кількість голосуючих акцій: 364 000.</w:t>
            </w:r>
          </w:p>
          <w:p w14:paraId="26F4AA7F" w14:textId="77777777" w:rsidR="009302E9" w:rsidRDefault="009302E9" w:rsidP="00E46644">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363 636.</w:t>
            </w:r>
          </w:p>
          <w:p w14:paraId="133D8914" w14:textId="77777777" w:rsidR="009302E9" w:rsidRPr="00A54E43" w:rsidRDefault="009302E9" w:rsidP="00E46644">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- 363 636; "проти" - 0.</w:t>
            </w:r>
          </w:p>
        </w:tc>
      </w:tr>
    </w:tbl>
    <w:p w14:paraId="08115F6B" w14:textId="77777777" w:rsidR="009302E9" w:rsidRPr="00335999" w:rsidRDefault="009302E9" w:rsidP="009302E9">
      <w:pPr>
        <w:rPr>
          <w:lang w:val="en-US"/>
        </w:rPr>
      </w:pPr>
    </w:p>
    <w:p w14:paraId="48BC9E10" w14:textId="77777777" w:rsidR="003C4C1A" w:rsidRDefault="003C4C1A" w:rsidP="00C86AFD">
      <w:pPr>
        <w:rPr>
          <w:lang w:val="en-US"/>
        </w:rPr>
      </w:pPr>
    </w:p>
    <w:sectPr w:rsidR="003C4C1A" w:rsidSect="009302E9">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02"/>
    <w:rsid w:val="00020BCB"/>
    <w:rsid w:val="00161ABD"/>
    <w:rsid w:val="001714DF"/>
    <w:rsid w:val="00244204"/>
    <w:rsid w:val="002D6506"/>
    <w:rsid w:val="003275D1"/>
    <w:rsid w:val="00375E69"/>
    <w:rsid w:val="003C4C1A"/>
    <w:rsid w:val="004263EB"/>
    <w:rsid w:val="0044001B"/>
    <w:rsid w:val="004E61FF"/>
    <w:rsid w:val="00531337"/>
    <w:rsid w:val="006C6B5C"/>
    <w:rsid w:val="006D4B02"/>
    <w:rsid w:val="007E37D1"/>
    <w:rsid w:val="007F4094"/>
    <w:rsid w:val="007F5510"/>
    <w:rsid w:val="008F2886"/>
    <w:rsid w:val="00902454"/>
    <w:rsid w:val="009302E9"/>
    <w:rsid w:val="009A60E3"/>
    <w:rsid w:val="009F2C05"/>
    <w:rsid w:val="00A372E3"/>
    <w:rsid w:val="00B71BC8"/>
    <w:rsid w:val="00BF045F"/>
    <w:rsid w:val="00C27ADC"/>
    <w:rsid w:val="00C71280"/>
    <w:rsid w:val="00C86AFD"/>
    <w:rsid w:val="00CD55EE"/>
    <w:rsid w:val="00D055A7"/>
    <w:rsid w:val="00D21DA8"/>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D9EE9"/>
  <w15:chartTrackingRefBased/>
  <w15:docId w15:val="{9D2DFF42-D6FC-4ACF-ACD2-9EEB6C02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3630</Words>
  <Characters>2070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5689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2026-03-19T09:11:00Z</dcterms:created>
  <dcterms:modified xsi:type="dcterms:W3CDTF">2026-03-19T09:11:00Z</dcterms:modified>
</cp:coreProperties>
</file>